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37" w:rsidRDefault="00EE1A37" w:rsidP="00EE1A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EE1A37" w:rsidRDefault="00EE1A37" w:rsidP="00EE1A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EE1A37" w:rsidRDefault="00EE1A37" w:rsidP="00EE1A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сл. Родионово-Несветайская</w:t>
      </w:r>
    </w:p>
    <w:p w:rsidR="00EE1A37" w:rsidRDefault="00EE1A37" w:rsidP="00EE1A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1A37" w:rsidRDefault="00EE1A37" w:rsidP="00EE1A3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1A37" w:rsidRDefault="00EE1A37" w:rsidP="00EE1A37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«СОГЛАСОВАНО»                                                             «УТВЕРЖДЕНО»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с Профсоюзным комитетом МБДОУ                 Приказом  заведующего  МБДОУ                                                                                                                              ___________ Маркова Н.А.                                             детский сад «Малышок»</w:t>
      </w:r>
    </w:p>
    <w:p w:rsidR="00EE1A37" w:rsidRDefault="00EE1A37" w:rsidP="00EE1A3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 4  от   01.07.2024 года                             Приказ № 45  от    01.07.2024 года</w:t>
      </w:r>
    </w:p>
    <w:p w:rsidR="00EE1A37" w:rsidRDefault="00EE1A37" w:rsidP="00EE1A37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ru-RU"/>
        </w:rPr>
        <w:t>________М.А.Ковалева</w:t>
      </w:r>
    </w:p>
    <w:p w:rsidR="00EE1A37" w:rsidRDefault="00EE1A37" w:rsidP="00EE1A37">
      <w:pPr>
        <w:tabs>
          <w:tab w:val="left" w:pos="3045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«РАССМОТРЕНО И СОГЛАСОВАНО»</w:t>
      </w:r>
      <w:r>
        <w:rPr>
          <w:rFonts w:ascii="Times New Roman" w:hAnsi="Times New Roman" w:cs="Times New Roman"/>
          <w:b/>
          <w:bCs/>
          <w:lang w:val="ru-RU"/>
        </w:rPr>
        <w:tab/>
      </w:r>
    </w:p>
    <w:p w:rsidR="00EE1A37" w:rsidRDefault="00EE1A37" w:rsidP="00EE1A37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На заседании Совета учреждения </w:t>
      </w:r>
    </w:p>
    <w:p w:rsidR="00EE1A37" w:rsidRDefault="00EE1A37" w:rsidP="00EE1A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(Протокол №3   от 01.07.2024 г)</w:t>
      </w:r>
    </w:p>
    <w:p w:rsidR="00B93AFC" w:rsidRPr="00EE1A37" w:rsidRDefault="00B93AFC" w:rsidP="00EE1A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3AFC" w:rsidRPr="00EE1A37" w:rsidRDefault="00EE1A37" w:rsidP="00EE1A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E1A37">
        <w:rPr>
          <w:lang w:val="ru-RU"/>
        </w:rPr>
        <w:br/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«Малышок»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B93AFC" w:rsidRPr="00EE1A37" w:rsidRDefault="00EE1A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«Малышок»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7"/>
        <w:gridCol w:w="5671"/>
        <w:gridCol w:w="1839"/>
      </w:tblGrid>
      <w:tr w:rsidR="00B93AFC" w:rsidRPr="00EE1A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93AFC" w:rsidRPr="00EE1A37" w:rsidRDefault="00EE1A37" w:rsidP="00EE1A37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93AFC" w:rsidRPr="00EE1A37" w:rsidRDefault="00EE1A37" w:rsidP="00EE1A37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93AFC" w:rsidRPr="00EE1A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proofErr w:type="spellEnd"/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93AFC" w:rsidRPr="00EE1A37" w:rsidRDefault="00EE1A37" w:rsidP="00EE1A37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93AF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Default="00EE1A37" w:rsidP="00EE1A37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93A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93AFC" w:rsidRPr="00EE1A37" w:rsidRDefault="00EE1A37" w:rsidP="00EE1A37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исьменной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3AFC" w:rsidRPr="00EE1A37" w:rsidRDefault="00EE1A37" w:rsidP="00EE1A37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93AFC" w:rsidRPr="00EE1A3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B93AFC" w:rsidRPr="00EE1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3AFC" w:rsidRP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тожения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1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B93AFC" w:rsidRPr="00EE1A37" w:rsidRDefault="00B93AFC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3.8.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выгодоприоб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ретателем</w:t>
      </w:r>
      <w:proofErr w:type="spell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proofErr w:type="gram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утвержда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пись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менного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известным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6.1.3.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обрабатыва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емым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распростран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ледствий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исполните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E1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родственн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иков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числ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предусмотренных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Возм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ещение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1A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3AFC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Положением обработки персональных данных воспитанников ознакомлены:</w:t>
      </w:r>
    </w:p>
    <w:tbl>
      <w:tblPr>
        <w:tblStyle w:val="a4"/>
        <w:tblW w:w="0" w:type="auto"/>
        <w:tblLook w:val="04A0"/>
      </w:tblPr>
      <w:tblGrid>
        <w:gridCol w:w="445"/>
        <w:gridCol w:w="5732"/>
        <w:gridCol w:w="3066"/>
      </w:tblGrid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 сотрудника</w:t>
            </w: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сотрудника</w:t>
            </w: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1A37" w:rsidTr="00EE1A37">
        <w:tc>
          <w:tcPr>
            <w:tcW w:w="392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70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EE1A37" w:rsidRDefault="00EE1A37" w:rsidP="00EE1A3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1A37" w:rsidRPr="00EE1A37" w:rsidRDefault="00EE1A37" w:rsidP="00EE1A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E1A37" w:rsidRPr="00EE1A37" w:rsidSect="00B93A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16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F3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D3F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022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45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93AFC"/>
    <w:rsid w:val="00E438A1"/>
    <w:rsid w:val="00EE1A3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E1A37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EE1A3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1968</Words>
  <Characters>11221</Characters>
  <Application>Microsoft Office Word</Application>
  <DocSecurity>0</DocSecurity>
  <Lines>93</Lines>
  <Paragraphs>26</Paragraphs>
  <ScaleCrop>false</ScaleCrop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2024-07-05T00:19:00Z</dcterms:modified>
</cp:coreProperties>
</file>